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49FFB" w14:textId="77777777" w:rsidR="008C5FB3" w:rsidRDefault="008C5FB3" w:rsidP="008C5FB3">
      <w:pPr>
        <w:jc w:val="right"/>
        <w:rPr>
          <w:rFonts w:ascii="Times New Roman" w:hAnsi="Times New Roman"/>
          <w:b/>
          <w:bCs/>
        </w:rPr>
      </w:pPr>
      <w:r w:rsidRPr="001D0AC6">
        <w:rPr>
          <w:rFonts w:ascii="Times New Roman" w:hAnsi="Times New Roman"/>
          <w:b/>
          <w:bCs/>
        </w:rPr>
        <w:t xml:space="preserve">Утвержден </w:t>
      </w:r>
    </w:p>
    <w:p w14:paraId="08EA13E3" w14:textId="77777777" w:rsidR="008C5FB3" w:rsidRPr="001D0AC6" w:rsidRDefault="008C5FB3" w:rsidP="008C5FB3">
      <w:pPr>
        <w:jc w:val="right"/>
        <w:rPr>
          <w:rFonts w:ascii="Times New Roman" w:hAnsi="Times New Roman"/>
          <w:b/>
          <w:bCs/>
        </w:rPr>
      </w:pPr>
      <w:r w:rsidRPr="001D0AC6">
        <w:rPr>
          <w:rFonts w:ascii="Times New Roman" w:hAnsi="Times New Roman"/>
          <w:b/>
          <w:bCs/>
        </w:rPr>
        <w:t xml:space="preserve">приказом  МКУ «Управление образования» </w:t>
      </w:r>
    </w:p>
    <w:p w14:paraId="1709ABAE" w14:textId="77777777" w:rsidR="008C5FB3" w:rsidRPr="001D0AC6" w:rsidRDefault="008C5FB3" w:rsidP="008C5FB3">
      <w:pPr>
        <w:jc w:val="right"/>
        <w:rPr>
          <w:rFonts w:ascii="Times New Roman" w:hAnsi="Times New Roman"/>
          <w:b/>
          <w:bCs/>
        </w:rPr>
      </w:pPr>
      <w:r w:rsidRPr="001D0AC6">
        <w:rPr>
          <w:rFonts w:ascii="Times New Roman" w:hAnsi="Times New Roman"/>
          <w:b/>
          <w:bCs/>
        </w:rPr>
        <w:t xml:space="preserve">МО «Дахадаевский район» </w:t>
      </w:r>
    </w:p>
    <w:p w14:paraId="0C4B9683" w14:textId="4DA11991" w:rsidR="008C5FB3" w:rsidRDefault="008C5FB3" w:rsidP="008C5FB3">
      <w:pPr>
        <w:jc w:val="right"/>
        <w:rPr>
          <w:rFonts w:ascii="Times New Roman" w:hAnsi="Times New Roman"/>
          <w:b/>
          <w:bCs/>
        </w:rPr>
      </w:pPr>
      <w:r w:rsidRPr="001D0AC6">
        <w:rPr>
          <w:rFonts w:ascii="Times New Roman" w:hAnsi="Times New Roman"/>
          <w:b/>
          <w:bCs/>
        </w:rPr>
        <w:t>от  «_</w:t>
      </w:r>
      <w:r>
        <w:rPr>
          <w:rFonts w:ascii="Times New Roman" w:hAnsi="Times New Roman"/>
          <w:b/>
          <w:bCs/>
          <w:u w:val="single"/>
        </w:rPr>
        <w:t>14</w:t>
      </w:r>
      <w:r w:rsidRPr="001D0AC6">
        <w:rPr>
          <w:rFonts w:ascii="Times New Roman" w:hAnsi="Times New Roman"/>
          <w:b/>
          <w:bCs/>
        </w:rPr>
        <w:t>_»___</w:t>
      </w:r>
      <w:r>
        <w:rPr>
          <w:rFonts w:ascii="Times New Roman" w:hAnsi="Times New Roman"/>
          <w:b/>
          <w:bCs/>
          <w:u w:val="single"/>
        </w:rPr>
        <w:t>01</w:t>
      </w:r>
      <w:r w:rsidRPr="001D0AC6">
        <w:rPr>
          <w:rFonts w:ascii="Times New Roman" w:hAnsi="Times New Roman"/>
          <w:b/>
          <w:bCs/>
        </w:rPr>
        <w:t>___202</w:t>
      </w:r>
      <w:r>
        <w:rPr>
          <w:rFonts w:ascii="Times New Roman" w:hAnsi="Times New Roman"/>
          <w:b/>
          <w:bCs/>
        </w:rPr>
        <w:t>5</w:t>
      </w:r>
      <w:r w:rsidRPr="001D0AC6">
        <w:rPr>
          <w:rFonts w:ascii="Times New Roman" w:hAnsi="Times New Roman"/>
          <w:b/>
          <w:bCs/>
        </w:rPr>
        <w:t>г.</w:t>
      </w:r>
      <w:r>
        <w:rPr>
          <w:rFonts w:ascii="Times New Roman" w:hAnsi="Times New Roman"/>
          <w:b/>
          <w:bCs/>
        </w:rPr>
        <w:t xml:space="preserve"> </w:t>
      </w:r>
      <w:r w:rsidRPr="001D0AC6">
        <w:rPr>
          <w:rFonts w:ascii="Times New Roman" w:hAnsi="Times New Roman"/>
          <w:b/>
          <w:bCs/>
        </w:rPr>
        <w:t>№__</w:t>
      </w:r>
      <w:r>
        <w:rPr>
          <w:rFonts w:ascii="Times New Roman" w:hAnsi="Times New Roman"/>
          <w:b/>
          <w:bCs/>
          <w:u w:val="single"/>
        </w:rPr>
        <w:t>02</w:t>
      </w:r>
      <w:r w:rsidRPr="001D0AC6">
        <w:rPr>
          <w:rFonts w:ascii="Times New Roman" w:hAnsi="Times New Roman"/>
          <w:b/>
          <w:bCs/>
        </w:rPr>
        <w:t>__</w:t>
      </w:r>
    </w:p>
    <w:p w14:paraId="06149795" w14:textId="77777777" w:rsidR="008C5FB3" w:rsidRPr="001D0AC6" w:rsidRDefault="008C5FB3" w:rsidP="008C5FB3">
      <w:pPr>
        <w:jc w:val="right"/>
        <w:rPr>
          <w:rFonts w:ascii="Times New Roman" w:hAnsi="Times New Roman"/>
          <w:b/>
          <w:bCs/>
        </w:rPr>
      </w:pPr>
    </w:p>
    <w:p w14:paraId="22C1F679" w14:textId="77777777" w:rsidR="00680D0C" w:rsidRDefault="00680D0C" w:rsidP="00680D0C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План </w:t>
      </w:r>
    </w:p>
    <w:p w14:paraId="061956A7" w14:textId="77777777" w:rsidR="00680D0C" w:rsidRDefault="00680D0C" w:rsidP="00680D0C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основных мероприятий МКУ «Управление образования» МО «Дахадаевский район», </w:t>
      </w:r>
    </w:p>
    <w:p w14:paraId="151DFE37" w14:textId="77777777" w:rsidR="00680D0C" w:rsidRDefault="00680D0C" w:rsidP="00680D0C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посвященных празднованию 80-ой годовщине Победы в Великой Отечественной войне 1941-1945 гг.</w:t>
      </w:r>
    </w:p>
    <w:p w14:paraId="17E3F80B" w14:textId="77777777" w:rsidR="008C5FB3" w:rsidRDefault="008C5FB3" w:rsidP="008C5FB3">
      <w:pPr>
        <w:jc w:val="center"/>
        <w:rPr>
          <w:b/>
          <w:bCs/>
        </w:rPr>
      </w:pPr>
    </w:p>
    <w:tbl>
      <w:tblPr>
        <w:tblStyle w:val="a5"/>
        <w:tblW w:w="15237" w:type="dxa"/>
        <w:jc w:val="center"/>
        <w:tblInd w:w="0" w:type="dxa"/>
        <w:tblLook w:val="0620" w:firstRow="1" w:lastRow="0" w:firstColumn="0" w:lastColumn="0" w:noHBand="1" w:noVBand="1"/>
      </w:tblPr>
      <w:tblGrid>
        <w:gridCol w:w="846"/>
        <w:gridCol w:w="4394"/>
        <w:gridCol w:w="1976"/>
        <w:gridCol w:w="5103"/>
        <w:gridCol w:w="2918"/>
      </w:tblGrid>
      <w:tr w:rsidR="008C5FB3" w:rsidRPr="00DC1792" w14:paraId="5966A6FA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F6B1B" w14:textId="77777777" w:rsidR="008C5FB3" w:rsidRPr="001D0AC6" w:rsidRDefault="008C5FB3" w:rsidP="007D046D">
            <w:pPr>
              <w:rPr>
                <w:rFonts w:ascii="Times New Roman" w:hAnsi="Times New Roman"/>
                <w:b/>
                <w:bCs/>
              </w:rPr>
            </w:pPr>
            <w:r w:rsidRPr="001D0AC6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CABA0" w14:textId="77777777" w:rsidR="008C5FB3" w:rsidRPr="001D0AC6" w:rsidRDefault="008C5FB3" w:rsidP="007D046D">
            <w:pPr>
              <w:rPr>
                <w:rFonts w:ascii="Times New Roman" w:hAnsi="Times New Roman"/>
                <w:b/>
                <w:bCs/>
              </w:rPr>
            </w:pPr>
            <w:r w:rsidRPr="001D0AC6">
              <w:rPr>
                <w:rFonts w:ascii="Times New Roman" w:hAnsi="Times New Roman"/>
                <w:b/>
                <w:bCs/>
              </w:rPr>
              <w:t xml:space="preserve">Мероприятие 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0D12C" w14:textId="77777777" w:rsidR="008C5FB3" w:rsidRPr="001D0AC6" w:rsidRDefault="008C5FB3" w:rsidP="007D046D">
            <w:pPr>
              <w:rPr>
                <w:rFonts w:ascii="Times New Roman" w:hAnsi="Times New Roman"/>
                <w:b/>
                <w:bCs/>
              </w:rPr>
            </w:pPr>
            <w:r w:rsidRPr="001D0AC6">
              <w:rPr>
                <w:rFonts w:ascii="Times New Roman" w:hAnsi="Times New Roman"/>
                <w:b/>
                <w:bCs/>
              </w:rPr>
              <w:t xml:space="preserve">Дата проведения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559BB" w14:textId="77777777" w:rsidR="008C5FB3" w:rsidRPr="001D0AC6" w:rsidRDefault="008C5FB3" w:rsidP="007D046D">
            <w:pPr>
              <w:rPr>
                <w:rFonts w:ascii="Times New Roman" w:hAnsi="Times New Roman"/>
                <w:b/>
                <w:bCs/>
              </w:rPr>
            </w:pPr>
            <w:r w:rsidRPr="001D0AC6">
              <w:rPr>
                <w:rFonts w:ascii="Times New Roman" w:hAnsi="Times New Roman"/>
                <w:b/>
                <w:bCs/>
              </w:rPr>
              <w:t xml:space="preserve">Краткая информация 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01F1F" w14:textId="77777777" w:rsidR="008C5FB3" w:rsidRPr="001D0AC6" w:rsidRDefault="008C5FB3" w:rsidP="007D046D">
            <w:pPr>
              <w:rPr>
                <w:rFonts w:ascii="Times New Roman" w:hAnsi="Times New Roman"/>
                <w:b/>
                <w:bCs/>
              </w:rPr>
            </w:pPr>
            <w:r w:rsidRPr="001D0AC6">
              <w:rPr>
                <w:rFonts w:ascii="Times New Roman" w:hAnsi="Times New Roman"/>
                <w:b/>
                <w:bCs/>
              </w:rPr>
              <w:t xml:space="preserve">Ответственные </w:t>
            </w:r>
          </w:p>
        </w:tc>
      </w:tr>
      <w:tr w:rsidR="008C5FB3" w:rsidRPr="00DC1792" w14:paraId="68BB64DE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9FEF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68DE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Оформление школьного пространства на тему: «80-летие Победы в Великой Отечественной войне»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ECB4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Январь 2025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B059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Развитие интереса к историческому прошлому нашей страны через изучение событий Великой Отечественной войны и сохранение памяти о подвигах защитников Отечества. 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22F2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 xml:space="preserve">Образовательные организации </w:t>
            </w:r>
          </w:p>
        </w:tc>
      </w:tr>
      <w:tr w:rsidR="008C5FB3" w:rsidRPr="00DC1792" w14:paraId="1592B373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995F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D3F7" w14:textId="77777777" w:rsidR="008C5FB3" w:rsidRDefault="008C5FB3" w:rsidP="007D04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 школьных театров, посвященных 80-летию Победы в Великой Отечественной войне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6759" w14:textId="77777777" w:rsidR="008C5FB3" w:rsidRDefault="008C5FB3" w:rsidP="007D04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Февраль -май 2025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9925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приобщение молодого поколения к героической истории Российского государства и подвигу народа в годы Великой Отечественной войны 1941-1945 годов, воспитания уважения к памяти его защитников 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1C27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Образовательные организации</w:t>
            </w:r>
          </w:p>
        </w:tc>
      </w:tr>
      <w:tr w:rsidR="008C5FB3" w:rsidRPr="00DC1792" w14:paraId="748BFEB5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0DDB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648C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 рисунков, посвященный Дню Победы для учащихся 1-4 классов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2E78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 2025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82BF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поисково-исследовательской работы, бережного отношения к культурному наследию родного края, сохранения исторической памяти  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81FF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 xml:space="preserve">Образовательные организации </w:t>
            </w:r>
          </w:p>
        </w:tc>
      </w:tr>
      <w:tr w:rsidR="008C5FB3" w:rsidRPr="00DC1792" w14:paraId="1243ADDE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5553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1676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Принятие учащихся общеобразовательных организаций в ряды «</w:t>
            </w:r>
            <w:proofErr w:type="spellStart"/>
            <w:r w:rsidRPr="00DC1792">
              <w:rPr>
                <w:rFonts w:ascii="Times New Roman" w:hAnsi="Times New Roman"/>
              </w:rPr>
              <w:t>Юнармии</w:t>
            </w:r>
            <w:proofErr w:type="spellEnd"/>
            <w:r w:rsidRPr="00DC1792">
              <w:rPr>
                <w:rFonts w:ascii="Times New Roman" w:hAnsi="Times New Roman"/>
              </w:rPr>
              <w:t>»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8761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с 1 апреля по 25 мая 2025 год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7E43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государственной политики в области воспитания подрастающего поколения; содействие формированию личности на основе присущей российскому обществу системы ценностей  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AB00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</w:t>
            </w:r>
          </w:p>
          <w:p w14:paraId="3A7E16F6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Образовательные организации</w:t>
            </w:r>
          </w:p>
        </w:tc>
      </w:tr>
      <w:tr w:rsidR="008C5FB3" w:rsidRPr="00DC1792" w14:paraId="5D6F95CB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D099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6B34" w14:textId="77777777" w:rsidR="008C5FB3" w:rsidRPr="00DC1792" w:rsidRDefault="008C5FB3" w:rsidP="007D046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детских общественных движений: </w:t>
            </w:r>
          </w:p>
          <w:p w14:paraId="2A8979C4" w14:textId="77777777" w:rsidR="008C5FB3" w:rsidRPr="00DC1792" w:rsidRDefault="008C5FB3" w:rsidP="007D046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>- «Окна Победы»;</w:t>
            </w:r>
          </w:p>
          <w:p w14:paraId="77111FCE" w14:textId="77777777" w:rsidR="008C5FB3" w:rsidRPr="00DC1792" w:rsidRDefault="008C5FB3" w:rsidP="007D046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>- «Верни герою имя»;</w:t>
            </w:r>
          </w:p>
          <w:p w14:paraId="66FE063D" w14:textId="77777777" w:rsidR="008C5FB3" w:rsidRPr="00DC1792" w:rsidRDefault="008C5FB3" w:rsidP="007D046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>- «Пост №1»;</w:t>
            </w:r>
          </w:p>
          <w:p w14:paraId="3A423B49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- «Георгиевская ленточка»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334B" w14:textId="20BCD418" w:rsidR="008C5FB3" w:rsidRPr="00DC1792" w:rsidRDefault="008C5FB3" w:rsidP="007D046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>С 17.04.202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14:paraId="22617A92" w14:textId="28C5A985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По 10.05.202</w:t>
            </w:r>
            <w:r>
              <w:rPr>
                <w:rFonts w:ascii="Times New Roman" w:hAnsi="Times New Roman"/>
              </w:rPr>
              <w:t>5</w:t>
            </w:r>
            <w:r w:rsidRPr="00DC1792">
              <w:rPr>
                <w:rFonts w:ascii="Times New Roman" w:hAnsi="Times New Roman"/>
              </w:rPr>
              <w:t>г.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00F8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>Совершенствование государственной политики в области воспитания подрастающего поколения; содействие формированию личности на основе присущей российскому обществу системы ценностей</w:t>
            </w:r>
          </w:p>
          <w:p w14:paraId="1839D9FA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C01EA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</w:t>
            </w:r>
          </w:p>
          <w:p w14:paraId="109273C2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Образовательные организации</w:t>
            </w:r>
          </w:p>
        </w:tc>
      </w:tr>
      <w:tr w:rsidR="008C5FB3" w:rsidRPr="00DC1792" w14:paraId="0616283E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6F0E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2B8D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 xml:space="preserve">Участие на 54 - Республиканском слете телевизионных отрядов краеведов – следопытов 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944A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 xml:space="preserve">24-27 апреля 2024г.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D371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поисково-исследовательской работы, бережного отношения к культурному наследию родного края, сохранения исторической памяти  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79EE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</w:t>
            </w:r>
          </w:p>
          <w:p w14:paraId="54957E2B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Образовательные организации</w:t>
            </w:r>
          </w:p>
        </w:tc>
      </w:tr>
      <w:tr w:rsidR="008C5FB3" w:rsidRPr="00DC1792" w14:paraId="7C69D000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863A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1F49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Акции, рекомендованные Министерством просвещения РФ:</w:t>
            </w:r>
          </w:p>
          <w:p w14:paraId="0921008D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- «Бессмертный полк»;</w:t>
            </w:r>
          </w:p>
          <w:p w14:paraId="521ECA35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- «Мой герой»;</w:t>
            </w:r>
          </w:p>
          <w:p w14:paraId="02403ACF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- «Песни Победы»;</w:t>
            </w:r>
          </w:p>
          <w:p w14:paraId="751CCBB9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- «Классика Победы»;</w:t>
            </w:r>
          </w:p>
          <w:p w14:paraId="6CC05EB5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- «Наши герои»;</w:t>
            </w:r>
          </w:p>
          <w:p w14:paraId="2AFE4941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 xml:space="preserve">- «Герои нашей школы» 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140F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 xml:space="preserve">С 25 апреля по 9 мая 2025г.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6E4C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Гражданско-патриотическое воспитание подрастающего поколения, сохранение памяти о воинах, защищавших Отечество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3458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</w:t>
            </w:r>
          </w:p>
          <w:p w14:paraId="602812E5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Образовательные организации</w:t>
            </w:r>
          </w:p>
        </w:tc>
      </w:tr>
      <w:tr w:rsidR="008C5FB3" w:rsidRPr="00DC1792" w14:paraId="0CD55F72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9706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80F1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Военно-патриотическая акция «Верни герою имя»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8D80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С 25 апреля по 9 мая 2025г.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19DA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Гражданско-патриотическое воспитание подрастающего поколения, сохранение памяти о воинах, защищавших Отечество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9C6F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</w:t>
            </w:r>
          </w:p>
          <w:p w14:paraId="034518CF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Образовательные организации</w:t>
            </w:r>
          </w:p>
        </w:tc>
      </w:tr>
      <w:tr w:rsidR="008C5FB3" w:rsidRPr="00DC1792" w14:paraId="332D27D9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4C44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B1D8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Спортивные соревнования, посвященные 80-ой годовщине Великой Победы «Победные старты»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A4C7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С 25 апреля по 9 мая 2025г.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430E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>Совершенствование государственной политики в области воспитания подрастающего поколения; содействие формированию личности на основе присущей российскому обществу системы ценностей</w:t>
            </w:r>
          </w:p>
          <w:p w14:paraId="4BB744FB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234E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</w:t>
            </w:r>
          </w:p>
          <w:p w14:paraId="74FD442B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Образовательные организации, ДЮСШ</w:t>
            </w:r>
          </w:p>
        </w:tc>
      </w:tr>
      <w:tr w:rsidR="008C5FB3" w:rsidRPr="00DC1792" w14:paraId="10A02C84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7DFB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F155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«Диалог с Героем», посвященны</w:t>
            </w:r>
            <w:r>
              <w:rPr>
                <w:rFonts w:ascii="Times New Roman" w:hAnsi="Times New Roman"/>
              </w:rPr>
              <w:t>й</w:t>
            </w:r>
            <w:r w:rsidRPr="00DC1792">
              <w:rPr>
                <w:rFonts w:ascii="Times New Roman" w:hAnsi="Times New Roman"/>
              </w:rPr>
              <w:t xml:space="preserve"> празднованию 80-ой годовщины Победы в Великой Отечественной войне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19FA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С 25 апреля по 13 мая 2025г.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6C54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>Формирование у обучающихся ценностных ориентиров через организацию и проведение встреч</w:t>
            </w:r>
          </w:p>
          <w:p w14:paraId="5E63AA8E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F3D6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</w:t>
            </w:r>
          </w:p>
          <w:p w14:paraId="10A121F3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Образовательные организации</w:t>
            </w:r>
          </w:p>
        </w:tc>
      </w:tr>
      <w:tr w:rsidR="008C5FB3" w:rsidRPr="00DC1792" w14:paraId="4434B3B4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7122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9137E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Республиканская акция «Вахта Памяти»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DC993" w14:textId="5AE471BD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9.05.202</w:t>
            </w:r>
            <w:r>
              <w:rPr>
                <w:rFonts w:ascii="Times New Roman" w:hAnsi="Times New Roman"/>
              </w:rPr>
              <w:t>5</w:t>
            </w:r>
            <w:r w:rsidRPr="00DC1792">
              <w:rPr>
                <w:rFonts w:ascii="Times New Roman" w:hAnsi="Times New Roman"/>
              </w:rPr>
              <w:t xml:space="preserve">г.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EF76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Почтить память погибших в Великой Отечественной войне 1941-1945 годов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13A49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</w:t>
            </w:r>
          </w:p>
          <w:p w14:paraId="0C45FA1C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</w:p>
          <w:p w14:paraId="7398B3C0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 xml:space="preserve">Образовательные организации </w:t>
            </w:r>
          </w:p>
        </w:tc>
      </w:tr>
      <w:tr w:rsidR="008C5FB3" w:rsidRPr="00DC1792" w14:paraId="720B26A4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CA0C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F70A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  <w:color w:val="1A1A1A"/>
                <w:lang w:eastAsia="ru-RU"/>
              </w:rPr>
              <w:t>Международная историческая акция на тему событий Великой Отечественной войны  «Диктант  Победы».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1BD0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26 апреля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EAF4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79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Привлечение широкой общественности к изучению истории Великой Отечественной войны и Второй мировой войны, повышения исторической грамотности и патриотического воспитания молодежи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7E2A" w14:textId="77777777" w:rsidR="008C5FB3" w:rsidRPr="00DC1792" w:rsidRDefault="008C5FB3" w:rsidP="007D046D">
            <w:pPr>
              <w:rPr>
                <w:rFonts w:ascii="Times New Roman" w:hAnsi="Times New Roman"/>
                <w:color w:val="000000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 Образовательные организации</w:t>
            </w:r>
          </w:p>
          <w:p w14:paraId="30C0DDD6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</w:p>
        </w:tc>
      </w:tr>
      <w:tr w:rsidR="008C5FB3" w:rsidRPr="00DC1792" w14:paraId="4831D4EE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661DB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E733" w14:textId="77777777" w:rsidR="008C5FB3" w:rsidRPr="00DC1792" w:rsidRDefault="008C5FB3" w:rsidP="007D046D">
            <w:pPr>
              <w:rPr>
                <w:rFonts w:ascii="Times New Roman" w:hAnsi="Times New Roman"/>
                <w:color w:val="1A1A1A"/>
                <w:lang w:eastAsia="ru-RU"/>
              </w:rPr>
            </w:pPr>
            <w:r w:rsidRPr="00DC1792">
              <w:rPr>
                <w:rFonts w:ascii="Times New Roman" w:hAnsi="Times New Roman"/>
                <w:color w:val="1A1A1A"/>
                <w:lang w:eastAsia="ru-RU"/>
              </w:rPr>
              <w:t xml:space="preserve">Праздничные концерты, посвященные 80 – </w:t>
            </w:r>
            <w:proofErr w:type="spellStart"/>
            <w:r w:rsidRPr="00DC1792">
              <w:rPr>
                <w:rFonts w:ascii="Times New Roman" w:hAnsi="Times New Roman"/>
                <w:color w:val="1A1A1A"/>
                <w:lang w:eastAsia="ru-RU"/>
              </w:rPr>
              <w:t>летию</w:t>
            </w:r>
            <w:proofErr w:type="spellEnd"/>
            <w:r w:rsidRPr="00DC1792">
              <w:rPr>
                <w:rFonts w:ascii="Times New Roman" w:hAnsi="Times New Roman"/>
                <w:color w:val="1A1A1A"/>
                <w:lang w:eastAsia="ru-RU"/>
              </w:rPr>
              <w:t xml:space="preserve"> Победы в Великой Отечественной войне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64CC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 xml:space="preserve">Май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B4B6" w14:textId="77777777" w:rsidR="008C5FB3" w:rsidRPr="00DC1792" w:rsidRDefault="008C5FB3" w:rsidP="007D046D">
            <w:pPr>
              <w:pStyle w:val="a4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DC179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Почтить память погибших в Великой Отечественной войне 1941-1945 годов 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725A" w14:textId="77777777" w:rsidR="008C5FB3" w:rsidRPr="00DC1792" w:rsidRDefault="008C5FB3" w:rsidP="007D046D">
            <w:pPr>
              <w:rPr>
                <w:rFonts w:ascii="Times New Roman" w:hAnsi="Times New Roman"/>
                <w:color w:val="000000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 Образовательные организации</w:t>
            </w:r>
          </w:p>
          <w:p w14:paraId="09F99E12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</w:p>
        </w:tc>
      </w:tr>
      <w:tr w:rsidR="008C5FB3" w:rsidRPr="00DC1792" w14:paraId="2E448796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97BC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E901" w14:textId="77777777" w:rsidR="008C5FB3" w:rsidRPr="00DC1792" w:rsidRDefault="008C5FB3" w:rsidP="007D046D">
            <w:pPr>
              <w:rPr>
                <w:rFonts w:ascii="Times New Roman" w:hAnsi="Times New Roman"/>
                <w:color w:val="1A1A1A"/>
                <w:lang w:eastAsia="ru-RU"/>
              </w:rPr>
            </w:pPr>
            <w:r w:rsidRPr="00DC1792">
              <w:rPr>
                <w:rFonts w:ascii="Times New Roman" w:hAnsi="Times New Roman"/>
                <w:color w:val="1A1A1A"/>
                <w:lang w:eastAsia="ru-RU"/>
              </w:rPr>
              <w:t xml:space="preserve">«Разговоры о важном», посвященные празднованию 80-ой годовщины Победы в Великой Отечественной войне 1941-1945 годов. 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9FD0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 xml:space="preserve">С 4 мая по 13 мая 2025г.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96E1" w14:textId="77777777" w:rsidR="008C5FB3" w:rsidRPr="00DC1792" w:rsidRDefault="008C5FB3" w:rsidP="007D046D">
            <w:pPr>
              <w:pStyle w:val="a4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>сохранение исторической правды о преступлениях нацистов и их пособников в отношении мирных советских граждан в годы Великой Отечественной войне 1941-1945 годов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DE94" w14:textId="77777777" w:rsidR="008C5FB3" w:rsidRPr="00DC1792" w:rsidRDefault="008C5FB3" w:rsidP="007D046D">
            <w:pPr>
              <w:rPr>
                <w:rFonts w:ascii="Times New Roman" w:hAnsi="Times New Roman"/>
                <w:color w:val="000000"/>
              </w:rPr>
            </w:pPr>
            <w:r w:rsidRPr="00DC1792">
              <w:rPr>
                <w:rFonts w:ascii="Times New Roman" w:hAnsi="Times New Roman"/>
              </w:rPr>
              <w:t>Образовательные организации</w:t>
            </w:r>
          </w:p>
          <w:p w14:paraId="132C8705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</w:p>
        </w:tc>
      </w:tr>
      <w:tr w:rsidR="008C5FB3" w:rsidRPr="00DC1792" w14:paraId="56274098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44E2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5F34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Уроки Памяти и мужества 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2435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 – 8 май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E8B0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Гражданско-патриотическое воспитание подрастающего поколения, сохранение памяти о воинах, защищавших Отечество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5CE9" w14:textId="77777777" w:rsidR="008C5FB3" w:rsidRPr="001D0AC6" w:rsidRDefault="008C5FB3" w:rsidP="007D046D">
            <w:pPr>
              <w:rPr>
                <w:rFonts w:ascii="Times New Roman" w:hAnsi="Times New Roman"/>
                <w:color w:val="000000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 Образовательные организации</w:t>
            </w:r>
          </w:p>
        </w:tc>
      </w:tr>
      <w:tr w:rsidR="008C5FB3" w:rsidRPr="00DC1792" w14:paraId="60B12708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DB10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D878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 xml:space="preserve">Участие Юнармейцев в Параде Победы </w:t>
            </w:r>
          </w:p>
          <w:p w14:paraId="0AAA3D67" w14:textId="77777777" w:rsidR="008C5FB3" w:rsidRPr="00DC1792" w:rsidRDefault="008C5FB3" w:rsidP="007D046D">
            <w:pPr>
              <w:rPr>
                <w:rFonts w:ascii="Times New Roman" w:hAnsi="Times New Roman"/>
                <w:color w:val="1A1A1A"/>
                <w:lang w:eastAsia="ru-RU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48AC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>9.05.2025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C76D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>Приобщение молодого поколения к героической истории Российского государства и подвигу народа в годы Великой Отечественной войны 1941-1945 годов, воспитания уважения к памяти его защитников</w:t>
            </w:r>
          </w:p>
          <w:p w14:paraId="5CB16B60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265B" w14:textId="77777777" w:rsidR="008C5FB3" w:rsidRPr="00DC1792" w:rsidRDefault="008C5FB3" w:rsidP="007D046D">
            <w:pPr>
              <w:rPr>
                <w:rFonts w:ascii="Times New Roman" w:hAnsi="Times New Roman"/>
                <w:color w:val="000000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 Образовательные организации</w:t>
            </w:r>
          </w:p>
          <w:p w14:paraId="18D93ACA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</w:p>
        </w:tc>
      </w:tr>
      <w:tr w:rsidR="008C5FB3" w:rsidRPr="00DC1792" w14:paraId="53DBB05B" w14:textId="77777777" w:rsidTr="007D046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3AF9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067F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«Всероссийского военно-спортивной патриотической игры «ПОБЕДА», посвященной 80-ой годовщине </w:t>
            </w:r>
            <w:r w:rsidRPr="00DC1792">
              <w:rPr>
                <w:rFonts w:ascii="Times New Roman" w:hAnsi="Times New Roman" w:cs="Times New Roman"/>
                <w:color w:val="1A1A1A"/>
                <w:sz w:val="24"/>
                <w:szCs w:val="24"/>
                <w:lang w:eastAsia="ru-RU"/>
              </w:rPr>
              <w:t>Победы в Великой Отечественной войне 1941-1945 годов.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1E24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Февраль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030C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начальной военной подготовки, воспитание чувства патриотизма, товарищества, ответственности 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D77F" w14:textId="77777777" w:rsidR="008C5FB3" w:rsidRPr="00DC1792" w:rsidRDefault="008C5FB3" w:rsidP="007D046D">
            <w:pPr>
              <w:rPr>
                <w:rFonts w:ascii="Times New Roman" w:hAnsi="Times New Roman"/>
                <w:color w:val="000000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 Образовательные организации</w:t>
            </w:r>
          </w:p>
          <w:p w14:paraId="30B611F5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</w:p>
        </w:tc>
      </w:tr>
      <w:tr w:rsidR="008C5FB3" w:rsidRPr="00DC1792" w14:paraId="35CD3BDC" w14:textId="77777777" w:rsidTr="007D046D">
        <w:trPr>
          <w:cantSplit/>
          <w:trHeight w:val="11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706C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9F26" w14:textId="77777777" w:rsidR="008C5FB3" w:rsidRPr="00DC1792" w:rsidRDefault="008C5FB3" w:rsidP="007D046D">
            <w:pPr>
              <w:shd w:val="clear" w:color="auto" w:fill="FFFFFF"/>
              <w:spacing w:after="160" w:line="256" w:lineRule="auto"/>
              <w:rPr>
                <w:rFonts w:ascii="Times New Roman" w:hAnsi="Times New Roman"/>
                <w:lang w:eastAsia="ru-RU"/>
              </w:rPr>
            </w:pPr>
            <w:r w:rsidRPr="00DC1792">
              <w:rPr>
                <w:rFonts w:ascii="Times New Roman" w:hAnsi="Times New Roman"/>
                <w:lang w:eastAsia="ru-RU"/>
              </w:rPr>
              <w:t xml:space="preserve">Конкурс на лучшее исполнение песен военных лет 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4C52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 xml:space="preserve">Май 2025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C59F" w14:textId="77777777" w:rsidR="008C5FB3" w:rsidRPr="00DC1792" w:rsidRDefault="008C5FB3" w:rsidP="007D046D">
            <w:pPr>
              <w:shd w:val="clear" w:color="auto" w:fill="FFFFFF"/>
              <w:ind w:right="454"/>
              <w:rPr>
                <w:rFonts w:ascii="Times New Roman" w:hAnsi="Times New Roman"/>
                <w:lang w:eastAsia="ru-RU"/>
              </w:rPr>
            </w:pPr>
            <w:r w:rsidRPr="00DC1792">
              <w:rPr>
                <w:rFonts w:ascii="Times New Roman" w:hAnsi="Times New Roman"/>
                <w:lang w:eastAsia="ru-RU"/>
              </w:rPr>
              <w:t>Формирование представления об общенациональном патриотизме гражданина России как общечеловеческой, национально-государственной и профессиональной ценности, осознание, понимание и осмысление зависимости настоящего и будущего страны, народа, личности то их стремления и приумножать духовные и культурные богатства своего Отечества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4AE3" w14:textId="77777777" w:rsidR="008C5FB3" w:rsidRPr="00DC1792" w:rsidRDefault="008C5FB3" w:rsidP="007D046D">
            <w:pPr>
              <w:rPr>
                <w:rFonts w:ascii="Times New Roman" w:hAnsi="Times New Roman"/>
                <w:color w:val="000000"/>
              </w:rPr>
            </w:pPr>
            <w:r w:rsidRPr="00DC1792">
              <w:rPr>
                <w:rFonts w:ascii="Times New Roman" w:hAnsi="Times New Roman"/>
              </w:rPr>
              <w:t>Образовательные организации</w:t>
            </w:r>
          </w:p>
          <w:p w14:paraId="1D2BD669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</w:p>
        </w:tc>
      </w:tr>
      <w:tr w:rsidR="008C5FB3" w:rsidRPr="00DC1792" w14:paraId="14CF0AE2" w14:textId="77777777" w:rsidTr="007D046D">
        <w:trPr>
          <w:cantSplit/>
          <w:trHeight w:val="113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25DD" w14:textId="77777777" w:rsidR="008C5FB3" w:rsidRPr="00DC1792" w:rsidRDefault="008C5FB3" w:rsidP="008C5FB3">
            <w:pPr>
              <w:pStyle w:val="a3"/>
              <w:numPr>
                <w:ilvl w:val="0"/>
                <w:numId w:val="1"/>
              </w:numPr>
              <w:spacing w:line="290" w:lineRule="auto"/>
              <w:ind w:right="-592"/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58F1" w14:textId="77777777" w:rsidR="008C5FB3" w:rsidRPr="00DC1792" w:rsidRDefault="008C5FB3" w:rsidP="007D046D">
            <w:pPr>
              <w:shd w:val="clear" w:color="auto" w:fill="FFFFFF"/>
              <w:spacing w:after="160" w:line="256" w:lineRule="auto"/>
              <w:rPr>
                <w:rFonts w:ascii="Times New Roman" w:hAnsi="Times New Roman"/>
                <w:lang w:eastAsia="ru-RU"/>
              </w:rPr>
            </w:pPr>
            <w:r w:rsidRPr="00DC1792">
              <w:rPr>
                <w:rFonts w:ascii="Times New Roman" w:hAnsi="Times New Roman"/>
                <w:lang w:eastAsia="ru-RU"/>
              </w:rPr>
              <w:t>Открытие рубрики «80 лет Великой Победе» на сайте образовательных организаций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DE3C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  <w:r w:rsidRPr="00DC1792">
              <w:rPr>
                <w:rFonts w:ascii="Times New Roman" w:hAnsi="Times New Roman"/>
              </w:rPr>
              <w:t xml:space="preserve">В течение года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5E9D" w14:textId="77777777" w:rsidR="008C5FB3" w:rsidRPr="00DC1792" w:rsidRDefault="008C5FB3" w:rsidP="007D046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1792">
              <w:rPr>
                <w:rFonts w:ascii="Times New Roman" w:hAnsi="Times New Roman" w:cs="Times New Roman"/>
                <w:sz w:val="24"/>
                <w:szCs w:val="24"/>
              </w:rPr>
              <w:t>Совершенствование государственной политики в области воспитания подрастающего поколения; содействие формированию личности на основе присущей российскому обществу системы ценностей</w:t>
            </w:r>
          </w:p>
          <w:p w14:paraId="76C79D6D" w14:textId="77777777" w:rsidR="008C5FB3" w:rsidRPr="00DC1792" w:rsidRDefault="008C5FB3" w:rsidP="007D046D">
            <w:pPr>
              <w:shd w:val="clear" w:color="auto" w:fill="FFFFFF"/>
              <w:ind w:right="454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4A1E" w14:textId="77777777" w:rsidR="008C5FB3" w:rsidRPr="00DC1792" w:rsidRDefault="008C5FB3" w:rsidP="007D046D">
            <w:pPr>
              <w:rPr>
                <w:rFonts w:ascii="Times New Roman" w:hAnsi="Times New Roman"/>
                <w:color w:val="000000"/>
              </w:rPr>
            </w:pPr>
            <w:r w:rsidRPr="00DC1792">
              <w:rPr>
                <w:rFonts w:ascii="Times New Roman" w:hAnsi="Times New Roman"/>
              </w:rPr>
              <w:t>МКУ «Управление образования» МО «дахадаевский район» Образовательные организации</w:t>
            </w:r>
          </w:p>
          <w:p w14:paraId="10FB53EB" w14:textId="77777777" w:rsidR="008C5FB3" w:rsidRPr="00DC1792" w:rsidRDefault="008C5FB3" w:rsidP="007D046D">
            <w:pPr>
              <w:rPr>
                <w:rFonts w:ascii="Times New Roman" w:hAnsi="Times New Roman"/>
              </w:rPr>
            </w:pPr>
          </w:p>
        </w:tc>
      </w:tr>
    </w:tbl>
    <w:p w14:paraId="65E12F87" w14:textId="77777777" w:rsidR="008C5FB3" w:rsidRDefault="008C5FB3" w:rsidP="008C5FB3">
      <w:pPr>
        <w:spacing w:line="254" w:lineRule="auto"/>
      </w:pPr>
      <w:r>
        <w:rPr>
          <w:sz w:val="22"/>
        </w:rPr>
        <w:t xml:space="preserve">                                                                                             </w:t>
      </w:r>
    </w:p>
    <w:p w14:paraId="0AE94D6D" w14:textId="77777777" w:rsidR="008C5FB3" w:rsidRDefault="008C5FB3" w:rsidP="008C5FB3"/>
    <w:p w14:paraId="4F1287C2" w14:textId="77777777" w:rsidR="00EE31FC" w:rsidRDefault="00EE31FC"/>
    <w:sectPr w:rsidR="00EE31FC" w:rsidSect="00FE1F2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D1FFF"/>
    <w:multiLevelType w:val="hybridMultilevel"/>
    <w:tmpl w:val="5CDCEA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1FC"/>
    <w:rsid w:val="00680D0C"/>
    <w:rsid w:val="008C5FB3"/>
    <w:rsid w:val="00EE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2D190"/>
  <w15:chartTrackingRefBased/>
  <w15:docId w15:val="{EA012B05-CE12-463B-9E85-8C2D43E3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5FB3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FB3"/>
    <w:pPr>
      <w:ind w:left="720"/>
      <w:contextualSpacing/>
    </w:pPr>
  </w:style>
  <w:style w:type="paragraph" w:styleId="a4">
    <w:name w:val="No Spacing"/>
    <w:uiPriority w:val="1"/>
    <w:qFormat/>
    <w:rsid w:val="008C5FB3"/>
    <w:pPr>
      <w:spacing w:after="0" w:line="240" w:lineRule="auto"/>
    </w:pPr>
  </w:style>
  <w:style w:type="table" w:styleId="a5">
    <w:name w:val="Table Grid"/>
    <w:basedOn w:val="a1"/>
    <w:uiPriority w:val="39"/>
    <w:rsid w:val="008C5FB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988</Words>
  <Characters>5636</Characters>
  <Application>Microsoft Office Word</Application>
  <DocSecurity>0</DocSecurity>
  <Lines>46</Lines>
  <Paragraphs>13</Paragraphs>
  <ScaleCrop>false</ScaleCrop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2025-01-16T07:39:00Z</dcterms:created>
  <dcterms:modified xsi:type="dcterms:W3CDTF">2025-01-16T07:48:00Z</dcterms:modified>
</cp:coreProperties>
</file>